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1F" w:rsidRDefault="00AD759C" w:rsidP="00C36635">
      <w:pPr>
        <w:spacing w:after="0" w:line="240" w:lineRule="auto"/>
        <w:jc w:val="center"/>
      </w:pPr>
      <w:bookmarkStart w:id="0" w:name="_GoBack"/>
      <w:r>
        <w:t>WV Council of Accounting Educators’</w:t>
      </w:r>
      <w:r w:rsidR="00C85C45">
        <w:t xml:space="preserve"> 201</w:t>
      </w:r>
      <w:r w:rsidR="00B11646">
        <w:t>6</w:t>
      </w:r>
      <w:r w:rsidR="00C85C45">
        <w:t xml:space="preserve"> Conference</w:t>
      </w:r>
    </w:p>
    <w:p w:rsidR="00AD759C" w:rsidRDefault="00C36635" w:rsidP="00C36635">
      <w:pPr>
        <w:spacing w:after="0" w:line="240" w:lineRule="auto"/>
        <w:jc w:val="center"/>
      </w:pPr>
      <w:r>
        <w:t xml:space="preserve">Agenda </w:t>
      </w:r>
    </w:p>
    <w:p w:rsidR="00AD759C" w:rsidRDefault="00AD759C" w:rsidP="00AD759C">
      <w:pPr>
        <w:spacing w:after="0"/>
        <w:rPr>
          <w:u w:val="single"/>
        </w:rPr>
      </w:pPr>
      <w:r w:rsidRPr="00AD759C">
        <w:rPr>
          <w:u w:val="single"/>
        </w:rPr>
        <w:t xml:space="preserve">Thursday, September </w:t>
      </w:r>
      <w:r w:rsidR="00B11646">
        <w:rPr>
          <w:u w:val="single"/>
        </w:rPr>
        <w:t>22</w:t>
      </w:r>
      <w:r w:rsidR="00B11646">
        <w:rPr>
          <w:u w:val="single"/>
          <w:vertAlign w:val="superscript"/>
        </w:rPr>
        <w:t>nd</w:t>
      </w:r>
    </w:p>
    <w:p w:rsidR="006122F0" w:rsidRDefault="00703617" w:rsidP="004E65A8">
      <w:pPr>
        <w:spacing w:after="0"/>
        <w:ind w:left="2160" w:hanging="2160"/>
      </w:pPr>
      <w:r>
        <w:t xml:space="preserve">6:00 - </w:t>
      </w:r>
      <w:r w:rsidR="00C85C45" w:rsidRPr="006122F0">
        <w:t>8:00</w:t>
      </w:r>
      <w:r>
        <w:t>pm</w:t>
      </w:r>
      <w:r w:rsidR="00C85C45" w:rsidRPr="00296DF7">
        <w:tab/>
      </w:r>
      <w:r w:rsidR="006122F0">
        <w:t>Dinner</w:t>
      </w:r>
      <w:r w:rsidR="00C85C45" w:rsidRPr="00296DF7">
        <w:t xml:space="preserve"> </w:t>
      </w:r>
      <w:r w:rsidR="00DF6D78">
        <w:t>&amp; Discussion</w:t>
      </w:r>
      <w:r w:rsidR="00C85C45" w:rsidRPr="00296DF7">
        <w:t xml:space="preserve">– </w:t>
      </w:r>
      <w:r w:rsidR="00C36635">
        <w:t xml:space="preserve">RSVP to Society Office </w:t>
      </w:r>
    </w:p>
    <w:p w:rsidR="00E362B6" w:rsidRDefault="004E65A8" w:rsidP="00AD759C">
      <w:pPr>
        <w:spacing w:after="0"/>
      </w:pPr>
      <w:r>
        <w:tab/>
      </w:r>
      <w:r>
        <w:tab/>
      </w:r>
      <w:r>
        <w:tab/>
      </w:r>
      <w:r w:rsidR="00E362B6">
        <w:t>Program Update:</w:t>
      </w:r>
    </w:p>
    <w:p w:rsidR="00E362B6" w:rsidRDefault="00E362B6" w:rsidP="00E362B6">
      <w:pPr>
        <w:spacing w:after="0"/>
        <w:ind w:left="2160"/>
      </w:pPr>
      <w:r>
        <w:t>Ch</w:t>
      </w:r>
      <w:r w:rsidRPr="00E362B6">
        <w:t>ristina Chard, Director of Master of Forensic Accounting,</w:t>
      </w:r>
      <w:r>
        <w:t xml:space="preserve"> </w:t>
      </w:r>
      <w:r w:rsidRPr="00E362B6">
        <w:t>University of Charleston</w:t>
      </w:r>
    </w:p>
    <w:p w:rsidR="00AD759C" w:rsidRDefault="004E65A8" w:rsidP="00E362B6">
      <w:pPr>
        <w:spacing w:after="0"/>
        <w:ind w:left="1440" w:firstLine="720"/>
      </w:pPr>
      <w:r>
        <w:t>Panel: University of Charleston Student Panel</w:t>
      </w:r>
    </w:p>
    <w:p w:rsidR="004E65A8" w:rsidRDefault="004E65A8" w:rsidP="00AD759C">
      <w:pPr>
        <w:spacing w:after="0"/>
      </w:pPr>
    </w:p>
    <w:p w:rsidR="00AD759C" w:rsidRPr="0057769C" w:rsidRDefault="00AD759C" w:rsidP="002A3045">
      <w:pPr>
        <w:tabs>
          <w:tab w:val="left" w:pos="1800"/>
        </w:tabs>
        <w:spacing w:after="0"/>
        <w:rPr>
          <w:u w:val="single"/>
        </w:rPr>
      </w:pPr>
      <w:r w:rsidRPr="0057769C">
        <w:rPr>
          <w:u w:val="single"/>
        </w:rPr>
        <w:t xml:space="preserve">Friday, September </w:t>
      </w:r>
      <w:r w:rsidR="00B11646">
        <w:rPr>
          <w:u w:val="single"/>
        </w:rPr>
        <w:t>23</w:t>
      </w:r>
      <w:r w:rsidR="00B11646">
        <w:rPr>
          <w:u w:val="single"/>
          <w:vertAlign w:val="superscript"/>
        </w:rPr>
        <w:t>rd</w:t>
      </w:r>
    </w:p>
    <w:p w:rsidR="00AD759C" w:rsidRDefault="00AD759C" w:rsidP="00AD759C">
      <w:pPr>
        <w:spacing w:after="0"/>
      </w:pPr>
      <w:r>
        <w:t>7:30 – 8:30 am</w:t>
      </w:r>
      <w:r>
        <w:tab/>
      </w:r>
      <w:r>
        <w:tab/>
        <w:t>Registration &amp; Continental Breakfast</w:t>
      </w:r>
    </w:p>
    <w:p w:rsidR="00AD759C" w:rsidRDefault="00AD759C" w:rsidP="00AD759C">
      <w:pPr>
        <w:spacing w:after="0"/>
      </w:pPr>
    </w:p>
    <w:p w:rsidR="00AD759C" w:rsidRDefault="00AD759C" w:rsidP="00AD759C">
      <w:pPr>
        <w:spacing w:after="0"/>
      </w:pPr>
      <w:r>
        <w:t xml:space="preserve">8:30 – 8:45 </w:t>
      </w:r>
      <w:r>
        <w:tab/>
      </w:r>
      <w:r>
        <w:tab/>
        <w:t>Welcome</w:t>
      </w:r>
      <w:r w:rsidR="003C1129">
        <w:t>,</w:t>
      </w:r>
      <w:r>
        <w:t xml:space="preserve"> Introduction</w:t>
      </w:r>
      <w:r w:rsidR="003C1129">
        <w:t>, and Overview</w:t>
      </w:r>
    </w:p>
    <w:p w:rsidR="00AD759C" w:rsidRDefault="00AD759C" w:rsidP="00AD759C">
      <w:pPr>
        <w:spacing w:after="0"/>
      </w:pPr>
    </w:p>
    <w:p w:rsidR="002100D9" w:rsidRDefault="00AD759C" w:rsidP="002100D9">
      <w:pPr>
        <w:spacing w:after="0"/>
      </w:pPr>
      <w:r>
        <w:t>8:45 – 10:</w:t>
      </w:r>
      <w:r w:rsidR="00016DFC">
        <w:t>00</w:t>
      </w:r>
      <w:r w:rsidR="0057769C">
        <w:tab/>
      </w:r>
      <w:r w:rsidR="004B041B">
        <w:tab/>
      </w:r>
      <w:r w:rsidR="002100D9">
        <w:t>Speaker: Technology used by CPAs</w:t>
      </w:r>
    </w:p>
    <w:p w:rsidR="006160A0" w:rsidRDefault="002100D9" w:rsidP="004B041B">
      <w:pPr>
        <w:spacing w:after="0"/>
        <w:ind w:left="2160"/>
      </w:pPr>
      <w:r>
        <w:t xml:space="preserve">James Sutherland, Dixon Hughes Goodman </w:t>
      </w:r>
    </w:p>
    <w:p w:rsidR="00296DF7" w:rsidRDefault="00296DF7" w:rsidP="00AD759C">
      <w:pPr>
        <w:spacing w:after="0"/>
      </w:pPr>
    </w:p>
    <w:p w:rsidR="00292C48" w:rsidRDefault="00292C48" w:rsidP="00AD759C">
      <w:pPr>
        <w:spacing w:after="0"/>
      </w:pPr>
      <w:r>
        <w:t>10:</w:t>
      </w:r>
      <w:r w:rsidR="00016DFC">
        <w:t>00</w:t>
      </w:r>
      <w:r>
        <w:t xml:space="preserve"> – 10:</w:t>
      </w:r>
      <w:r w:rsidR="00016DFC">
        <w:t>15</w:t>
      </w:r>
      <w:r>
        <w:tab/>
      </w:r>
      <w:r>
        <w:tab/>
        <w:t>Break</w:t>
      </w:r>
    </w:p>
    <w:p w:rsidR="00292C48" w:rsidRDefault="00292C48" w:rsidP="00AD759C">
      <w:pPr>
        <w:spacing w:after="0"/>
      </w:pPr>
    </w:p>
    <w:p w:rsidR="002100D9" w:rsidRDefault="00292C48" w:rsidP="002100D9">
      <w:pPr>
        <w:spacing w:after="0"/>
        <w:ind w:left="2160" w:hanging="2160"/>
      </w:pPr>
      <w:r>
        <w:t>10:</w:t>
      </w:r>
      <w:r w:rsidR="00016DFC">
        <w:t>15</w:t>
      </w:r>
      <w:r>
        <w:t xml:space="preserve"> – </w:t>
      </w:r>
      <w:r w:rsidR="00C51206">
        <w:t>1</w:t>
      </w:r>
      <w:r w:rsidR="00F21CF4">
        <w:t>1</w:t>
      </w:r>
      <w:r w:rsidR="00C51206">
        <w:t>:</w:t>
      </w:r>
      <w:r w:rsidR="00016DFC">
        <w:t>30</w:t>
      </w:r>
      <w:r w:rsidR="003C1129">
        <w:tab/>
      </w:r>
      <w:r w:rsidR="002100D9">
        <w:t>Speaker:  Accounting in the Headlines Blog</w:t>
      </w:r>
    </w:p>
    <w:p w:rsidR="006160A0" w:rsidRDefault="002100D9" w:rsidP="002100D9">
      <w:pPr>
        <w:spacing w:after="0"/>
      </w:pPr>
      <w:r>
        <w:tab/>
      </w:r>
      <w:r>
        <w:tab/>
      </w:r>
      <w:r>
        <w:tab/>
        <w:t xml:space="preserve">Wendy </w:t>
      </w:r>
      <w:proofErr w:type="spellStart"/>
      <w:r>
        <w:t>Tietz</w:t>
      </w:r>
      <w:proofErr w:type="spellEnd"/>
      <w:r>
        <w:t>, Kent State University Professor</w:t>
      </w:r>
    </w:p>
    <w:p w:rsidR="00D9224D" w:rsidRDefault="00D9224D" w:rsidP="00F21CF4">
      <w:pPr>
        <w:spacing w:after="0"/>
        <w:ind w:left="2160" w:hanging="2160"/>
      </w:pPr>
    </w:p>
    <w:p w:rsidR="001E068F" w:rsidRDefault="00292C48" w:rsidP="00AD759C">
      <w:pPr>
        <w:spacing w:after="0"/>
      </w:pPr>
      <w:r>
        <w:t>1</w:t>
      </w:r>
      <w:r w:rsidR="009F0589">
        <w:t>1</w:t>
      </w:r>
      <w:r>
        <w:t>:</w:t>
      </w:r>
      <w:r w:rsidR="00016DFC">
        <w:t>30</w:t>
      </w:r>
      <w:r w:rsidR="00E01B12">
        <w:t xml:space="preserve"> – </w:t>
      </w:r>
      <w:r w:rsidR="002A3045">
        <w:t>1</w:t>
      </w:r>
      <w:r w:rsidR="00641A81">
        <w:t>2</w:t>
      </w:r>
      <w:r w:rsidR="002A3045">
        <w:t>:</w:t>
      </w:r>
      <w:r w:rsidR="00641A81">
        <w:t>45</w:t>
      </w:r>
      <w:r>
        <w:tab/>
      </w:r>
      <w:r>
        <w:tab/>
        <w:t>Lunch</w:t>
      </w:r>
      <w:r w:rsidR="003C1129">
        <w:t xml:space="preserve"> &amp; Speaker</w:t>
      </w:r>
      <w:r w:rsidR="001E068F">
        <w:t xml:space="preserve"> </w:t>
      </w:r>
    </w:p>
    <w:p w:rsidR="00292C48" w:rsidRDefault="001E068F" w:rsidP="001E068F">
      <w:pPr>
        <w:spacing w:after="0"/>
        <w:ind w:left="1440" w:firstLine="720"/>
      </w:pPr>
      <w:r>
        <w:t xml:space="preserve">Speaker: </w:t>
      </w:r>
      <w:r w:rsidR="00B160A5">
        <w:t>CPA Exam Update</w:t>
      </w:r>
    </w:p>
    <w:p w:rsidR="00B160A5" w:rsidRDefault="00B160A5" w:rsidP="00B160A5">
      <w:pPr>
        <w:pStyle w:val="PlainText"/>
        <w:ind w:left="1440" w:firstLine="720"/>
      </w:pPr>
      <w:r>
        <w:t>Robyn Hampton-Peers, Becker Account Manager</w:t>
      </w:r>
    </w:p>
    <w:p w:rsidR="006160A0" w:rsidRDefault="006160A0" w:rsidP="006160A0">
      <w:pPr>
        <w:spacing w:after="0"/>
        <w:ind w:left="1440" w:firstLine="720"/>
      </w:pPr>
    </w:p>
    <w:p w:rsidR="00C15BC4" w:rsidRDefault="002A3045" w:rsidP="00AD759C">
      <w:pPr>
        <w:spacing w:after="0"/>
      </w:pPr>
      <w:r>
        <w:t>1</w:t>
      </w:r>
      <w:r w:rsidR="00641A81">
        <w:t>2</w:t>
      </w:r>
      <w:r>
        <w:t>:</w:t>
      </w:r>
      <w:r w:rsidR="00641A81">
        <w:t>45</w:t>
      </w:r>
      <w:r w:rsidR="00C15BC4">
        <w:t xml:space="preserve"> – 1:</w:t>
      </w:r>
      <w:r w:rsidR="00641A81">
        <w:t>00</w:t>
      </w:r>
      <w:r w:rsidR="00C15BC4">
        <w:tab/>
      </w:r>
      <w:r w:rsidR="00C15BC4">
        <w:tab/>
        <w:t>Break</w:t>
      </w:r>
    </w:p>
    <w:p w:rsidR="00C15BC4" w:rsidRDefault="00C15BC4" w:rsidP="00AD759C">
      <w:pPr>
        <w:spacing w:after="0"/>
      </w:pPr>
    </w:p>
    <w:p w:rsidR="009F7B09" w:rsidRPr="00A97F4F" w:rsidRDefault="00C15BC4" w:rsidP="007957D3">
      <w:pPr>
        <w:spacing w:after="0"/>
      </w:pPr>
      <w:r w:rsidRPr="00A97F4F">
        <w:t>1:</w:t>
      </w:r>
      <w:r w:rsidR="00641A81" w:rsidRPr="00A97F4F">
        <w:t>00</w:t>
      </w:r>
      <w:r w:rsidRPr="00A97F4F">
        <w:t xml:space="preserve"> </w:t>
      </w:r>
      <w:r w:rsidR="00A97F4F" w:rsidRPr="00A97F4F">
        <w:t>– 3:30</w:t>
      </w:r>
      <w:r w:rsidRPr="00A97F4F">
        <w:tab/>
      </w:r>
      <w:r w:rsidR="00D9224D" w:rsidRPr="00A97F4F">
        <w:tab/>
        <w:t xml:space="preserve">Speaker:  </w:t>
      </w:r>
      <w:r w:rsidR="007957D3" w:rsidRPr="00A97F4F">
        <w:t>CPA Exam Update</w:t>
      </w:r>
      <w:r w:rsidR="00A97F4F" w:rsidRPr="00A97F4F">
        <w:t xml:space="preserve"> and Improving CPA Exam Results</w:t>
      </w:r>
    </w:p>
    <w:p w:rsidR="007957D3" w:rsidRPr="00A97F4F" w:rsidRDefault="007957D3" w:rsidP="007957D3">
      <w:pPr>
        <w:spacing w:after="0"/>
      </w:pPr>
      <w:r w:rsidRPr="00A97F4F">
        <w:tab/>
      </w:r>
      <w:r w:rsidRPr="00A97F4F">
        <w:tab/>
      </w:r>
      <w:r w:rsidRPr="00A97F4F">
        <w:tab/>
      </w:r>
      <w:r w:rsidR="00A97F4F" w:rsidRPr="00A97F4F">
        <w:t>TBD, NASBA</w:t>
      </w:r>
    </w:p>
    <w:p w:rsidR="00D9224D" w:rsidRDefault="00D9224D" w:rsidP="00D9224D">
      <w:pPr>
        <w:spacing w:after="0"/>
      </w:pPr>
    </w:p>
    <w:p w:rsidR="00D9224D" w:rsidRDefault="00D9224D" w:rsidP="00D9224D">
      <w:pPr>
        <w:spacing w:after="0"/>
      </w:pPr>
      <w:r>
        <w:t>3:</w:t>
      </w:r>
      <w:r w:rsidR="00641A81">
        <w:t>30</w:t>
      </w:r>
      <w:r>
        <w:t xml:space="preserve"> – 3:</w:t>
      </w:r>
      <w:r w:rsidR="00641A81">
        <w:t>45</w:t>
      </w:r>
      <w:r>
        <w:tab/>
      </w:r>
      <w:r>
        <w:tab/>
        <w:t xml:space="preserve">Break </w:t>
      </w:r>
    </w:p>
    <w:p w:rsidR="00D740F7" w:rsidRDefault="00D740F7" w:rsidP="00C15BC4">
      <w:pPr>
        <w:spacing w:after="0"/>
      </w:pPr>
    </w:p>
    <w:p w:rsidR="007957D3" w:rsidRDefault="00D9224D" w:rsidP="007957D3">
      <w:pPr>
        <w:spacing w:after="0"/>
        <w:ind w:left="2160" w:hanging="2160"/>
      </w:pPr>
      <w:r>
        <w:t>3</w:t>
      </w:r>
      <w:r w:rsidR="00C15BC4">
        <w:t>:</w:t>
      </w:r>
      <w:r w:rsidR="00641A81">
        <w:t>45</w:t>
      </w:r>
      <w:r w:rsidR="0057769C">
        <w:t xml:space="preserve"> – </w:t>
      </w:r>
      <w:r w:rsidR="00C15BC4">
        <w:t>5</w:t>
      </w:r>
      <w:r w:rsidR="0057769C">
        <w:t>:</w:t>
      </w:r>
      <w:r w:rsidR="00C15BC4">
        <w:t>00</w:t>
      </w:r>
      <w:r w:rsidR="00D740F7">
        <w:tab/>
      </w:r>
      <w:r w:rsidR="007957D3">
        <w:t xml:space="preserve">Speaker: Outcomes-Based Learning: Assessing Critical Thinking in Accounting </w:t>
      </w:r>
    </w:p>
    <w:p w:rsidR="007957D3" w:rsidRDefault="007957D3" w:rsidP="007957D3">
      <w:pPr>
        <w:spacing w:after="0"/>
      </w:pPr>
      <w:r>
        <w:tab/>
      </w:r>
      <w:r>
        <w:tab/>
      </w:r>
      <w:r>
        <w:tab/>
        <w:t>Amanda Meadows and Suzanne King, University of Charleston Professors</w:t>
      </w:r>
    </w:p>
    <w:p w:rsidR="00995DEB" w:rsidRPr="007F7348" w:rsidRDefault="00995DEB" w:rsidP="007957D3">
      <w:pPr>
        <w:spacing w:after="0"/>
        <w:ind w:left="2160" w:hanging="2160"/>
      </w:pPr>
    </w:p>
    <w:p w:rsidR="0057769C" w:rsidRDefault="0057769C" w:rsidP="00807C2A">
      <w:pPr>
        <w:spacing w:after="0"/>
      </w:pPr>
      <w:r>
        <w:t>5:00 – 6:00</w:t>
      </w:r>
      <w:r w:rsidR="00D740F7">
        <w:tab/>
      </w:r>
      <w:r w:rsidR="00D740F7">
        <w:tab/>
        <w:t>Break</w:t>
      </w:r>
    </w:p>
    <w:p w:rsidR="0057769C" w:rsidRDefault="0057769C" w:rsidP="00AD759C">
      <w:pPr>
        <w:spacing w:after="0"/>
      </w:pPr>
    </w:p>
    <w:p w:rsidR="00D740F7" w:rsidRDefault="0057769C" w:rsidP="00AD759C">
      <w:pPr>
        <w:spacing w:after="0"/>
      </w:pPr>
      <w:r>
        <w:t xml:space="preserve">6:00 – </w:t>
      </w:r>
      <w:r w:rsidR="00E04A1E">
        <w:t>7:15</w:t>
      </w:r>
      <w:r>
        <w:tab/>
      </w:r>
      <w:r w:rsidR="00D740F7">
        <w:tab/>
      </w:r>
      <w:r w:rsidRPr="00F21CF4">
        <w:t>Dinner &amp; Speaker</w:t>
      </w:r>
      <w:r w:rsidR="00D32810">
        <w:t>s</w:t>
      </w:r>
      <w:r w:rsidR="00E817E7" w:rsidRPr="00F21CF4">
        <w:t>:</w:t>
      </w:r>
      <w:r w:rsidR="00132117">
        <w:t xml:space="preserve"> </w:t>
      </w:r>
      <w:r w:rsidR="004E65A8">
        <w:t>Program Updates</w:t>
      </w:r>
    </w:p>
    <w:p w:rsidR="00D740F7" w:rsidRDefault="00E04A1E" w:rsidP="00AD759C">
      <w:pPr>
        <w:spacing w:after="0"/>
      </w:pPr>
      <w:r>
        <w:tab/>
      </w:r>
      <w:r w:rsidR="00D740F7">
        <w:tab/>
      </w:r>
      <w:r w:rsidR="00D740F7">
        <w:tab/>
      </w:r>
      <w:r w:rsidR="00F21CF4">
        <w:t xml:space="preserve">Dr. Richard Dull, </w:t>
      </w:r>
      <w:r w:rsidR="00D32810">
        <w:t>WVU Accounting Chair</w:t>
      </w:r>
    </w:p>
    <w:p w:rsidR="0057769C" w:rsidRPr="006712DF" w:rsidRDefault="00F21CF4" w:rsidP="006712DF">
      <w:pPr>
        <w:spacing w:after="0"/>
      </w:pPr>
      <w:r>
        <w:tab/>
      </w:r>
      <w:r>
        <w:tab/>
      </w:r>
      <w:r w:rsidR="00132117">
        <w:tab/>
      </w:r>
      <w:r w:rsidR="0028326C">
        <w:t xml:space="preserve">Jeffery Archambault, </w:t>
      </w:r>
      <w:r w:rsidR="00D32810" w:rsidRPr="0028326C">
        <w:t xml:space="preserve">Marshall </w:t>
      </w:r>
      <w:r w:rsidR="00D32810">
        <w:t xml:space="preserve">University </w:t>
      </w:r>
      <w:r w:rsidR="0028326C">
        <w:t>Division Head</w:t>
      </w:r>
      <w:r w:rsidR="002100D9">
        <w:rPr>
          <w:u w:val="single"/>
        </w:rPr>
        <w:br w:type="page"/>
      </w:r>
      <w:r w:rsidR="0057769C">
        <w:rPr>
          <w:u w:val="single"/>
        </w:rPr>
        <w:lastRenderedPageBreak/>
        <w:t>Saturday</w:t>
      </w:r>
      <w:r w:rsidR="0057769C" w:rsidRPr="0057769C">
        <w:rPr>
          <w:u w:val="single"/>
        </w:rPr>
        <w:t xml:space="preserve">, September </w:t>
      </w:r>
      <w:r w:rsidR="00B11646">
        <w:rPr>
          <w:u w:val="single"/>
        </w:rPr>
        <w:t>24</w:t>
      </w:r>
      <w:r w:rsidR="0057769C" w:rsidRPr="0057769C">
        <w:rPr>
          <w:u w:val="single"/>
          <w:vertAlign w:val="superscript"/>
        </w:rPr>
        <w:t>t</w:t>
      </w:r>
      <w:r w:rsidR="00C85C45">
        <w:rPr>
          <w:u w:val="single"/>
          <w:vertAlign w:val="superscript"/>
        </w:rPr>
        <w:t>h</w:t>
      </w:r>
      <w:r w:rsidR="0057769C">
        <w:rPr>
          <w:u w:val="single"/>
        </w:rPr>
        <w:t xml:space="preserve"> </w:t>
      </w:r>
    </w:p>
    <w:p w:rsidR="00292C48" w:rsidRDefault="00292C48" w:rsidP="00AD759C">
      <w:pPr>
        <w:spacing w:after="0"/>
      </w:pPr>
    </w:p>
    <w:p w:rsidR="0057769C" w:rsidRDefault="0057769C" w:rsidP="00AD759C">
      <w:pPr>
        <w:spacing w:after="0"/>
      </w:pPr>
      <w:r>
        <w:t>8:</w:t>
      </w:r>
      <w:r w:rsidR="008C076A">
        <w:t>0</w:t>
      </w:r>
      <w:r>
        <w:t xml:space="preserve">0 – </w:t>
      </w:r>
      <w:r w:rsidR="008C076A">
        <w:t>8</w:t>
      </w:r>
      <w:r>
        <w:t>:</w:t>
      </w:r>
      <w:r w:rsidR="008C076A">
        <w:t>3</w:t>
      </w:r>
      <w:r>
        <w:t xml:space="preserve">0 </w:t>
      </w:r>
      <w:r>
        <w:tab/>
      </w:r>
      <w:r w:rsidR="008C076A">
        <w:tab/>
      </w:r>
      <w:r>
        <w:t>Registration &amp; Beverages</w:t>
      </w:r>
    </w:p>
    <w:p w:rsidR="008C076A" w:rsidRDefault="008C076A" w:rsidP="00AD759C">
      <w:pPr>
        <w:spacing w:after="0"/>
      </w:pPr>
    </w:p>
    <w:p w:rsidR="00DE0518" w:rsidRDefault="008C076A" w:rsidP="006160A0">
      <w:pPr>
        <w:spacing w:after="0"/>
        <w:ind w:left="2160" w:hanging="2160"/>
      </w:pPr>
      <w:r w:rsidRPr="0027305E">
        <w:t>8</w:t>
      </w:r>
      <w:r w:rsidR="0057769C" w:rsidRPr="0027305E">
        <w:t>:</w:t>
      </w:r>
      <w:r w:rsidRPr="0027305E">
        <w:t>3</w:t>
      </w:r>
      <w:r w:rsidR="0057769C" w:rsidRPr="0027305E">
        <w:t xml:space="preserve">0 – </w:t>
      </w:r>
      <w:r w:rsidR="00342FEB">
        <w:t>10:1</w:t>
      </w:r>
      <w:r w:rsidR="00B160A5">
        <w:t>5</w:t>
      </w:r>
      <w:r w:rsidR="00342FEB">
        <w:t xml:space="preserve"> </w:t>
      </w:r>
      <w:r w:rsidRPr="0027305E">
        <w:tab/>
      </w:r>
      <w:r w:rsidR="006160A0">
        <w:t>Speaker:  Ethics in Accounting</w:t>
      </w:r>
    </w:p>
    <w:p w:rsidR="006160A0" w:rsidRDefault="006160A0" w:rsidP="006160A0">
      <w:pPr>
        <w:spacing w:after="0"/>
        <w:ind w:left="2160"/>
      </w:pPr>
      <w:r>
        <w:t>Alfon</w:t>
      </w:r>
      <w:r w:rsidR="00CF7A71">
        <w:t>z</w:t>
      </w:r>
      <w:r>
        <w:t>o Alexander, NASBA Chief Relationship Officer and President of NASBA’s Center for Public Trust</w:t>
      </w:r>
      <w:r w:rsidR="008C076A">
        <w:tab/>
      </w:r>
    </w:p>
    <w:p w:rsidR="00342FEB" w:rsidRDefault="00342FEB" w:rsidP="006160A0">
      <w:pPr>
        <w:spacing w:after="0"/>
        <w:ind w:left="2160"/>
      </w:pPr>
    </w:p>
    <w:p w:rsidR="00342FEB" w:rsidRDefault="00342FEB" w:rsidP="00342FEB">
      <w:pPr>
        <w:spacing w:after="0"/>
      </w:pPr>
      <w:r>
        <w:t>10:1</w:t>
      </w:r>
      <w:r w:rsidR="00B160A5">
        <w:t>5</w:t>
      </w:r>
      <w:r>
        <w:t xml:space="preserve"> – 10:30</w:t>
      </w:r>
      <w:r>
        <w:tab/>
      </w:r>
      <w:r>
        <w:tab/>
        <w:t xml:space="preserve">Break </w:t>
      </w:r>
    </w:p>
    <w:p w:rsidR="008C076A" w:rsidRDefault="008C076A" w:rsidP="00AD759C">
      <w:pPr>
        <w:spacing w:after="0"/>
      </w:pPr>
    </w:p>
    <w:p w:rsidR="007957D3" w:rsidRDefault="0057769C" w:rsidP="007957D3">
      <w:pPr>
        <w:spacing w:after="0"/>
      </w:pPr>
      <w:r w:rsidRPr="007F7348">
        <w:t>10:</w:t>
      </w:r>
      <w:r w:rsidR="00342FEB">
        <w:t>30</w:t>
      </w:r>
      <w:r w:rsidRPr="007F7348">
        <w:t xml:space="preserve"> – </w:t>
      </w:r>
      <w:r w:rsidR="00F74A37" w:rsidRPr="007F7348">
        <w:t>11:</w:t>
      </w:r>
      <w:r w:rsidR="00342FEB">
        <w:t>45</w:t>
      </w:r>
      <w:r w:rsidR="009F0589" w:rsidRPr="007F7348">
        <w:tab/>
      </w:r>
      <w:r w:rsidR="006160A0">
        <w:t xml:space="preserve"> </w:t>
      </w:r>
      <w:r w:rsidR="007957D3">
        <w:tab/>
      </w:r>
      <w:r w:rsidR="007957D3" w:rsidRPr="00D9224D">
        <w:t xml:space="preserve">Speaker: </w:t>
      </w:r>
      <w:r w:rsidR="007957D3">
        <w:t xml:space="preserve"> </w:t>
      </w:r>
      <w:r w:rsidR="00FB207E">
        <w:t>Big Data</w:t>
      </w:r>
    </w:p>
    <w:p w:rsidR="007D219E" w:rsidRDefault="007D219E" w:rsidP="007D219E">
      <w:pPr>
        <w:spacing w:after="0"/>
        <w:ind w:left="1440" w:firstLine="720"/>
      </w:pPr>
      <w:proofErr w:type="spellStart"/>
      <w:r w:rsidRPr="00D9224D">
        <w:t>JiaJia</w:t>
      </w:r>
      <w:proofErr w:type="spellEnd"/>
      <w:r w:rsidRPr="00D9224D">
        <w:t xml:space="preserve"> Wu</w:t>
      </w:r>
      <w:r>
        <w:t xml:space="preserve">, Ernst &amp;Young </w:t>
      </w:r>
      <w:r w:rsidRPr="004F00DA">
        <w:t>Senior Manager</w:t>
      </w:r>
    </w:p>
    <w:p w:rsidR="001C720E" w:rsidRDefault="001C720E" w:rsidP="00AD759C">
      <w:pPr>
        <w:spacing w:after="0"/>
      </w:pPr>
    </w:p>
    <w:p w:rsidR="008C076A" w:rsidRDefault="008C076A" w:rsidP="00AD759C">
      <w:pPr>
        <w:spacing w:after="0"/>
      </w:pPr>
      <w:r>
        <w:t>11:</w:t>
      </w:r>
      <w:r w:rsidR="00342FEB">
        <w:t>45</w:t>
      </w:r>
      <w:r>
        <w:t xml:space="preserve"> – 1</w:t>
      </w:r>
      <w:r w:rsidR="00342FEB">
        <w:t>2</w:t>
      </w:r>
      <w:r>
        <w:t>:</w:t>
      </w:r>
      <w:r w:rsidR="00342FEB">
        <w:t>00</w:t>
      </w:r>
      <w:r>
        <w:tab/>
      </w:r>
      <w:r>
        <w:tab/>
        <w:t xml:space="preserve">WVCAE member school </w:t>
      </w:r>
      <w:r w:rsidR="00BD576C">
        <w:t>updates and topic input for 2016</w:t>
      </w:r>
    </w:p>
    <w:p w:rsidR="00A15770" w:rsidRDefault="00A15770" w:rsidP="00AD759C">
      <w:pPr>
        <w:spacing w:after="0"/>
      </w:pPr>
    </w:p>
    <w:p w:rsidR="008C076A" w:rsidRPr="00AD759C" w:rsidRDefault="008C076A" w:rsidP="00AD759C">
      <w:pPr>
        <w:spacing w:after="0"/>
      </w:pPr>
      <w:r>
        <w:t>12:00</w:t>
      </w:r>
      <w:r w:rsidR="00342FEB">
        <w:t xml:space="preserve"> – 12:15</w:t>
      </w:r>
      <w:r>
        <w:tab/>
      </w:r>
      <w:r>
        <w:tab/>
        <w:t>WVCAE Business Meeting</w:t>
      </w:r>
    </w:p>
    <w:bookmarkEnd w:id="0"/>
    <w:p w:rsidR="002A3045" w:rsidRPr="00AD759C" w:rsidRDefault="002A3045" w:rsidP="00780CD4"/>
    <w:sectPr w:rsidR="002A3045" w:rsidRPr="00AD759C" w:rsidSect="0004070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FDF"/>
    <w:multiLevelType w:val="hybridMultilevel"/>
    <w:tmpl w:val="E30AAC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5301339"/>
    <w:multiLevelType w:val="hybridMultilevel"/>
    <w:tmpl w:val="549A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B324A"/>
    <w:multiLevelType w:val="hybridMultilevel"/>
    <w:tmpl w:val="007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8535B"/>
    <w:multiLevelType w:val="hybridMultilevel"/>
    <w:tmpl w:val="498617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1BE0279"/>
    <w:multiLevelType w:val="hybridMultilevel"/>
    <w:tmpl w:val="FDD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D2680"/>
    <w:multiLevelType w:val="hybridMultilevel"/>
    <w:tmpl w:val="75607C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0455A08"/>
    <w:multiLevelType w:val="hybridMultilevel"/>
    <w:tmpl w:val="557A92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F5F2AD5"/>
    <w:multiLevelType w:val="hybridMultilevel"/>
    <w:tmpl w:val="DA26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9C"/>
    <w:rsid w:val="00015BD7"/>
    <w:rsid w:val="00016DFC"/>
    <w:rsid w:val="00040707"/>
    <w:rsid w:val="00094525"/>
    <w:rsid w:val="000B1318"/>
    <w:rsid w:val="000C07B3"/>
    <w:rsid w:val="000C3D4C"/>
    <w:rsid w:val="000E663F"/>
    <w:rsid w:val="00115586"/>
    <w:rsid w:val="00132117"/>
    <w:rsid w:val="00134A3E"/>
    <w:rsid w:val="00140560"/>
    <w:rsid w:val="001654EE"/>
    <w:rsid w:val="0017010E"/>
    <w:rsid w:val="001C720E"/>
    <w:rsid w:val="001D2702"/>
    <w:rsid w:val="001E068F"/>
    <w:rsid w:val="001E3E62"/>
    <w:rsid w:val="001F553C"/>
    <w:rsid w:val="002100D9"/>
    <w:rsid w:val="00266C12"/>
    <w:rsid w:val="0027305E"/>
    <w:rsid w:val="0028326C"/>
    <w:rsid w:val="00292C48"/>
    <w:rsid w:val="00296DF7"/>
    <w:rsid w:val="002A0AE3"/>
    <w:rsid w:val="002A3045"/>
    <w:rsid w:val="002C3C71"/>
    <w:rsid w:val="002F0A1F"/>
    <w:rsid w:val="003059E0"/>
    <w:rsid w:val="00342FEB"/>
    <w:rsid w:val="00344F92"/>
    <w:rsid w:val="00362FCC"/>
    <w:rsid w:val="00375B36"/>
    <w:rsid w:val="00392A2E"/>
    <w:rsid w:val="003A42BE"/>
    <w:rsid w:val="003B2923"/>
    <w:rsid w:val="003C1129"/>
    <w:rsid w:val="003F317A"/>
    <w:rsid w:val="004018B9"/>
    <w:rsid w:val="00402AE4"/>
    <w:rsid w:val="00422349"/>
    <w:rsid w:val="0044041D"/>
    <w:rsid w:val="00445E88"/>
    <w:rsid w:val="0045341B"/>
    <w:rsid w:val="00490339"/>
    <w:rsid w:val="004949CA"/>
    <w:rsid w:val="004B041B"/>
    <w:rsid w:val="004E65A8"/>
    <w:rsid w:val="004F00DA"/>
    <w:rsid w:val="00501185"/>
    <w:rsid w:val="0052474D"/>
    <w:rsid w:val="00565BBE"/>
    <w:rsid w:val="005713DF"/>
    <w:rsid w:val="0057293C"/>
    <w:rsid w:val="0057769C"/>
    <w:rsid w:val="00581706"/>
    <w:rsid w:val="006122F0"/>
    <w:rsid w:val="00615841"/>
    <w:rsid w:val="006160A0"/>
    <w:rsid w:val="00622EAB"/>
    <w:rsid w:val="00641A81"/>
    <w:rsid w:val="00665ADF"/>
    <w:rsid w:val="006712DF"/>
    <w:rsid w:val="0067212C"/>
    <w:rsid w:val="00682FF3"/>
    <w:rsid w:val="0069688E"/>
    <w:rsid w:val="006B6408"/>
    <w:rsid w:val="006E712D"/>
    <w:rsid w:val="006F7E7A"/>
    <w:rsid w:val="00703617"/>
    <w:rsid w:val="007039FC"/>
    <w:rsid w:val="0070417F"/>
    <w:rsid w:val="0072796E"/>
    <w:rsid w:val="00780CD4"/>
    <w:rsid w:val="007957D3"/>
    <w:rsid w:val="007D219E"/>
    <w:rsid w:val="007E10F3"/>
    <w:rsid w:val="007E1A8A"/>
    <w:rsid w:val="007F7348"/>
    <w:rsid w:val="007F7A70"/>
    <w:rsid w:val="00807C2A"/>
    <w:rsid w:val="008219E2"/>
    <w:rsid w:val="00852441"/>
    <w:rsid w:val="0086614F"/>
    <w:rsid w:val="00872933"/>
    <w:rsid w:val="00887985"/>
    <w:rsid w:val="008B551F"/>
    <w:rsid w:val="008B6A44"/>
    <w:rsid w:val="008C076A"/>
    <w:rsid w:val="008C213F"/>
    <w:rsid w:val="008F4B8B"/>
    <w:rsid w:val="0094059E"/>
    <w:rsid w:val="00995DEB"/>
    <w:rsid w:val="009C3521"/>
    <w:rsid w:val="009F0589"/>
    <w:rsid w:val="009F2B70"/>
    <w:rsid w:val="009F7B09"/>
    <w:rsid w:val="00A0079C"/>
    <w:rsid w:val="00A15770"/>
    <w:rsid w:val="00A31932"/>
    <w:rsid w:val="00A81F0C"/>
    <w:rsid w:val="00A86053"/>
    <w:rsid w:val="00A91219"/>
    <w:rsid w:val="00A97F4F"/>
    <w:rsid w:val="00AD759C"/>
    <w:rsid w:val="00B031A7"/>
    <w:rsid w:val="00B11646"/>
    <w:rsid w:val="00B160A5"/>
    <w:rsid w:val="00B17EC8"/>
    <w:rsid w:val="00B45660"/>
    <w:rsid w:val="00B829FD"/>
    <w:rsid w:val="00B903B4"/>
    <w:rsid w:val="00BD576C"/>
    <w:rsid w:val="00C011F6"/>
    <w:rsid w:val="00C15BC4"/>
    <w:rsid w:val="00C350AE"/>
    <w:rsid w:val="00C36635"/>
    <w:rsid w:val="00C51206"/>
    <w:rsid w:val="00C85C45"/>
    <w:rsid w:val="00CB40AD"/>
    <w:rsid w:val="00CD5A95"/>
    <w:rsid w:val="00CF7A71"/>
    <w:rsid w:val="00D326EC"/>
    <w:rsid w:val="00D32810"/>
    <w:rsid w:val="00D72ED3"/>
    <w:rsid w:val="00D740F7"/>
    <w:rsid w:val="00D818CD"/>
    <w:rsid w:val="00D840DF"/>
    <w:rsid w:val="00D9224D"/>
    <w:rsid w:val="00DA43B5"/>
    <w:rsid w:val="00DE0518"/>
    <w:rsid w:val="00DF6D78"/>
    <w:rsid w:val="00E01B12"/>
    <w:rsid w:val="00E04A1E"/>
    <w:rsid w:val="00E362B6"/>
    <w:rsid w:val="00E604C2"/>
    <w:rsid w:val="00E61E87"/>
    <w:rsid w:val="00E817E7"/>
    <w:rsid w:val="00ED2D72"/>
    <w:rsid w:val="00F06190"/>
    <w:rsid w:val="00F2186F"/>
    <w:rsid w:val="00F21CF4"/>
    <w:rsid w:val="00F57C9D"/>
    <w:rsid w:val="00F74A37"/>
    <w:rsid w:val="00F77EA6"/>
    <w:rsid w:val="00F810C4"/>
    <w:rsid w:val="00F95019"/>
    <w:rsid w:val="00FB1B47"/>
    <w:rsid w:val="00FB207E"/>
    <w:rsid w:val="00FB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3A49"/>
  <w15:docId w15:val="{2EF96C05-88BC-4DEB-AE3A-187B00E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2F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2FEB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60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60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 S Fleming</dc:creator>
  <cp:lastModifiedBy>Kim Mick</cp:lastModifiedBy>
  <cp:revision>3</cp:revision>
  <cp:lastPrinted>2013-07-12T20:06:00Z</cp:lastPrinted>
  <dcterms:created xsi:type="dcterms:W3CDTF">2016-06-16T18:24:00Z</dcterms:created>
  <dcterms:modified xsi:type="dcterms:W3CDTF">2016-06-16T18:27:00Z</dcterms:modified>
</cp:coreProperties>
</file>